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CF" w:rsidRDefault="00FE7924" w:rsidP="00FE7924">
      <w:pPr>
        <w:jc w:val="center"/>
        <w:rPr>
          <w:rFonts w:ascii="標楷體" w:eastAsia="標楷體" w:hAnsi="標楷體"/>
          <w:sz w:val="40"/>
        </w:rPr>
      </w:pPr>
      <w:r w:rsidRPr="00FE7924">
        <w:rPr>
          <w:rFonts w:ascii="標楷體" w:eastAsia="標楷體" w:hAnsi="標楷體" w:hint="eastAsia"/>
          <w:sz w:val="40"/>
        </w:rPr>
        <w:t>戲曲音樂學系</w:t>
      </w:r>
      <w:r w:rsidR="00792A0B">
        <w:rPr>
          <w:rFonts w:ascii="標楷體" w:eastAsia="標楷體" w:hAnsi="標楷體" w:hint="eastAsia"/>
          <w:sz w:val="40"/>
        </w:rPr>
        <w:t xml:space="preserve"> </w:t>
      </w:r>
      <w:r w:rsidR="00792A0B" w:rsidRPr="00792A0B">
        <w:rPr>
          <w:rFonts w:ascii="標楷體" w:eastAsia="標楷體" w:hAnsi="標楷體" w:hint="eastAsia"/>
          <w:sz w:val="40"/>
          <w:u w:val="single"/>
        </w:rPr>
        <w:t>宋金龍</w:t>
      </w:r>
      <w:r w:rsidR="00792A0B">
        <w:rPr>
          <w:rFonts w:ascii="標楷體" w:eastAsia="標楷體" w:hAnsi="標楷體" w:hint="eastAsia"/>
          <w:sz w:val="40"/>
        </w:rPr>
        <w:t xml:space="preserve"> </w:t>
      </w:r>
      <w:r w:rsidRPr="00FE7924">
        <w:rPr>
          <w:rFonts w:ascii="標楷體" w:eastAsia="標楷體" w:hAnsi="標楷體" w:hint="eastAsia"/>
          <w:sz w:val="40"/>
        </w:rPr>
        <w:t xml:space="preserve"> 教師資料表</w:t>
      </w:r>
    </w:p>
    <w:p w:rsidR="00FE7924" w:rsidRPr="00FE7924" w:rsidRDefault="00FE7924" w:rsidP="00FE7924">
      <w:pPr>
        <w:jc w:val="center"/>
        <w:rPr>
          <w:rFonts w:ascii="標楷體" w:eastAsia="標楷體" w:hAnsi="標楷體"/>
          <w:sz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2347"/>
      </w:tblGrid>
      <w:tr w:rsidR="00756979" w:rsidRPr="00FE7924" w:rsidTr="00792A0B">
        <w:trPr>
          <w:trHeight w:val="1102"/>
        </w:trPr>
        <w:tc>
          <w:tcPr>
            <w:tcW w:w="1271" w:type="dxa"/>
            <w:vMerge w:val="restart"/>
            <w:vAlign w:val="center"/>
          </w:tcPr>
          <w:p w:rsidR="00756979" w:rsidRPr="00FE7924" w:rsidRDefault="00756979" w:rsidP="00792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個人資料</w:t>
            </w:r>
          </w:p>
        </w:tc>
        <w:tc>
          <w:tcPr>
            <w:tcW w:w="4678" w:type="dxa"/>
            <w:vAlign w:val="center"/>
          </w:tcPr>
          <w:p w:rsidR="00756979" w:rsidRPr="00FE7924" w:rsidRDefault="00756979" w:rsidP="00792A0B">
            <w:pPr>
              <w:jc w:val="both"/>
              <w:rPr>
                <w:rFonts w:ascii="標楷體" w:eastAsia="標楷體" w:hAnsi="標楷體"/>
              </w:rPr>
            </w:pPr>
            <w:r w:rsidRPr="00FE7924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  <w:r w:rsidR="005D40AB">
              <w:rPr>
                <w:rFonts w:ascii="標楷體" w:eastAsia="標楷體" w:hAnsi="標楷體" w:hint="eastAsia"/>
                <w:kern w:val="0"/>
                <w:szCs w:val="24"/>
              </w:rPr>
              <w:t>宋金龍</w:t>
            </w:r>
          </w:p>
        </w:tc>
        <w:tc>
          <w:tcPr>
            <w:tcW w:w="2347" w:type="dxa"/>
            <w:vMerge w:val="restart"/>
            <w:vAlign w:val="center"/>
          </w:tcPr>
          <w:p w:rsidR="00756979" w:rsidRPr="00792A0B" w:rsidRDefault="005D40AB" w:rsidP="00792A0B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>
              <w:rPr>
                <w:noProof/>
              </w:rPr>
              <w:drawing>
                <wp:inline distT="0" distB="0" distL="0" distR="0" wp14:anchorId="140D8FF1" wp14:editId="306C2B29">
                  <wp:extent cx="1162050" cy="1647825"/>
                  <wp:effectExtent l="0" t="0" r="0" b="9525"/>
                  <wp:docPr id="1" name="圖片 1" descr="C:\Users\user\Desktop\宋金龍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C:\Users\user\Desktop\宋金龍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A0B" w:rsidRPr="00FE7924" w:rsidTr="00792A0B">
        <w:trPr>
          <w:trHeight w:val="1156"/>
        </w:trPr>
        <w:tc>
          <w:tcPr>
            <w:tcW w:w="1271" w:type="dxa"/>
            <w:vMerge/>
          </w:tcPr>
          <w:p w:rsidR="00792A0B" w:rsidRPr="00FE7924" w:rsidRDefault="00792A0B" w:rsidP="000959DD">
            <w:pPr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vAlign w:val="center"/>
          </w:tcPr>
          <w:p w:rsidR="00792A0B" w:rsidRDefault="00792A0B" w:rsidP="00792A0B">
            <w:pPr>
              <w:jc w:val="both"/>
              <w:rPr>
                <w:rFonts w:ascii="標楷體" w:eastAsia="標楷體" w:hAnsi="標楷體"/>
              </w:rPr>
            </w:pPr>
            <w:r w:rsidRPr="00FE7924">
              <w:rPr>
                <w:rFonts w:ascii="標楷體" w:eastAsia="標楷體" w:hAnsi="標楷體" w:hint="eastAsia"/>
              </w:rPr>
              <w:t>電子信箱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792A0B" w:rsidRPr="00792A0B" w:rsidRDefault="00792A0B" w:rsidP="00792A0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hyperlink r:id="rId6" w:history="1">
              <w:r w:rsidRPr="00EB7125">
                <w:rPr>
                  <w:rStyle w:val="a5"/>
                  <w:rFonts w:ascii="標楷體" w:eastAsia="標楷體" w:hAnsi="標楷體" w:hint="eastAsia"/>
                  <w:szCs w:val="24"/>
                </w:rPr>
                <w:t>songdirect1688@yahoo.com.tw</w:t>
              </w:r>
            </w:hyperlink>
          </w:p>
        </w:tc>
        <w:tc>
          <w:tcPr>
            <w:tcW w:w="2347" w:type="dxa"/>
            <w:vMerge/>
          </w:tcPr>
          <w:p w:rsidR="00792A0B" w:rsidRPr="00FE7924" w:rsidRDefault="00792A0B" w:rsidP="000959DD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0959DD" w:rsidRPr="00FE7924" w:rsidTr="00D776A7">
        <w:tc>
          <w:tcPr>
            <w:tcW w:w="1271" w:type="dxa"/>
          </w:tcPr>
          <w:p w:rsidR="000959DD" w:rsidRPr="00FE7924" w:rsidRDefault="000959DD" w:rsidP="000959DD">
            <w:pPr>
              <w:rPr>
                <w:rFonts w:ascii="標楷體" w:eastAsia="標楷體" w:hAnsi="標楷體"/>
              </w:rPr>
            </w:pPr>
            <w:r w:rsidRPr="00FE7924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7025" w:type="dxa"/>
            <w:gridSpan w:val="2"/>
          </w:tcPr>
          <w:p w:rsidR="000959DD" w:rsidRDefault="005D40AB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中國文化學院舞蹈音樂專修科國樂組畢業</w:t>
            </w:r>
          </w:p>
          <w:p w:rsidR="000959DD" w:rsidRDefault="000959DD" w:rsidP="000959DD">
            <w:pPr>
              <w:rPr>
                <w:rFonts w:ascii="標楷體" w:eastAsia="標楷體" w:hAnsi="標楷體"/>
              </w:rPr>
            </w:pPr>
          </w:p>
          <w:p w:rsidR="000959DD" w:rsidRPr="00FE7924" w:rsidRDefault="000959DD" w:rsidP="000959DD">
            <w:pPr>
              <w:rPr>
                <w:rFonts w:ascii="標楷體" w:eastAsia="標楷體" w:hAnsi="標楷體"/>
              </w:rPr>
            </w:pPr>
          </w:p>
        </w:tc>
      </w:tr>
      <w:tr w:rsidR="000959DD" w:rsidRPr="00FE7924" w:rsidTr="007B5FB6">
        <w:tc>
          <w:tcPr>
            <w:tcW w:w="1271" w:type="dxa"/>
          </w:tcPr>
          <w:p w:rsidR="000959DD" w:rsidRPr="00FE7924" w:rsidRDefault="000959DD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7025" w:type="dxa"/>
            <w:gridSpan w:val="2"/>
          </w:tcPr>
          <w:p w:rsidR="005D40AB" w:rsidRDefault="005D40AB" w:rsidP="005D40A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現任：台北劇樂團團長</w:t>
            </w:r>
          </w:p>
          <w:p w:rsidR="005D40AB" w:rsidRDefault="005D40AB" w:rsidP="005D40A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國立台灣戲曲學院戲曲音樂學系 兼任教師</w:t>
            </w:r>
          </w:p>
          <w:p w:rsidR="000959DD" w:rsidRPr="005D40AB" w:rsidRDefault="005D40AB" w:rsidP="005D40A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台北保安宮國樂團團長</w:t>
            </w:r>
          </w:p>
        </w:tc>
      </w:tr>
      <w:tr w:rsidR="000959DD" w:rsidRPr="00FE7924" w:rsidTr="00C01A29">
        <w:tc>
          <w:tcPr>
            <w:tcW w:w="1271" w:type="dxa"/>
          </w:tcPr>
          <w:p w:rsidR="000959DD" w:rsidRPr="00FE7924" w:rsidRDefault="000959DD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7025" w:type="dxa"/>
            <w:gridSpan w:val="2"/>
          </w:tcPr>
          <w:p w:rsidR="005D40AB" w:rsidRDefault="005D40AB" w:rsidP="005D40A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曾任：國立台灣戲曲學院戲曲音樂學系 專任教師</w:t>
            </w:r>
          </w:p>
          <w:p w:rsidR="005D40AB" w:rsidRDefault="005D40AB" w:rsidP="005D40AB">
            <w:pPr>
              <w:spacing w:line="520" w:lineRule="exact"/>
              <w:ind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中華民國國樂學會常務監事</w:t>
            </w:r>
          </w:p>
          <w:p w:rsidR="005D40AB" w:rsidRDefault="005D40AB" w:rsidP="005D40AB">
            <w:pPr>
              <w:spacing w:line="52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台北市立國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樂團樂團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擦弦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  <w:p w:rsidR="005D40AB" w:rsidRDefault="005D40AB" w:rsidP="005D40AB">
            <w:pPr>
              <w:spacing w:line="520" w:lineRule="exact"/>
              <w:ind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敦化國小國樂團指揮、</w:t>
            </w:r>
          </w:p>
          <w:p w:rsidR="005D40AB" w:rsidRDefault="005D40AB" w:rsidP="005D40AB">
            <w:pPr>
              <w:spacing w:line="520" w:lineRule="exact"/>
              <w:ind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國立復興劇校劇藝音樂科科主任、</w:t>
            </w:r>
          </w:p>
          <w:p w:rsidR="005D40AB" w:rsidRDefault="005D40AB" w:rsidP="005D40AB">
            <w:pPr>
              <w:spacing w:line="520" w:lineRule="exact"/>
              <w:ind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復興國劇團戲曲樂隊指揮、</w:t>
            </w:r>
          </w:p>
          <w:p w:rsidR="000959DD" w:rsidRPr="005D40AB" w:rsidRDefault="005D40AB" w:rsidP="000959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台灣崑劇團推廣班班主任</w:t>
            </w:r>
          </w:p>
        </w:tc>
      </w:tr>
      <w:tr w:rsidR="00756979" w:rsidRPr="00FE7924" w:rsidTr="00C01A29">
        <w:tc>
          <w:tcPr>
            <w:tcW w:w="1271" w:type="dxa"/>
          </w:tcPr>
          <w:p w:rsidR="00756979" w:rsidRDefault="00756979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教授課程</w:t>
            </w:r>
          </w:p>
        </w:tc>
        <w:tc>
          <w:tcPr>
            <w:tcW w:w="7025" w:type="dxa"/>
            <w:gridSpan w:val="2"/>
          </w:tcPr>
          <w:p w:rsidR="00756979" w:rsidRDefault="005D40AB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二胡主修</w:t>
            </w:r>
          </w:p>
          <w:p w:rsidR="00756979" w:rsidRDefault="00756979" w:rsidP="000959DD">
            <w:pPr>
              <w:rPr>
                <w:rFonts w:ascii="標楷體" w:eastAsia="標楷體" w:hAnsi="標楷體"/>
              </w:rPr>
            </w:pPr>
          </w:p>
        </w:tc>
      </w:tr>
      <w:tr w:rsidR="000959DD" w:rsidRPr="00FE7924" w:rsidTr="00C96C5F">
        <w:tc>
          <w:tcPr>
            <w:tcW w:w="1271" w:type="dxa"/>
          </w:tcPr>
          <w:p w:rsidR="000959DD" w:rsidRDefault="000959DD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專業領域</w:t>
            </w:r>
          </w:p>
        </w:tc>
        <w:tc>
          <w:tcPr>
            <w:tcW w:w="7025" w:type="dxa"/>
            <w:gridSpan w:val="2"/>
          </w:tcPr>
          <w:p w:rsidR="005D40AB" w:rsidRDefault="005D40AB" w:rsidP="005D40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二胡教學</w:t>
            </w:r>
          </w:p>
          <w:p w:rsidR="000959DD" w:rsidRPr="00FE7924" w:rsidRDefault="005D40AB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樂團指揮</w:t>
            </w:r>
          </w:p>
        </w:tc>
      </w:tr>
      <w:tr w:rsidR="000959DD" w:rsidRPr="00FE7924" w:rsidTr="007C233E">
        <w:tc>
          <w:tcPr>
            <w:tcW w:w="1271" w:type="dxa"/>
          </w:tcPr>
          <w:p w:rsidR="000959DD" w:rsidRDefault="000959DD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學術著作</w:t>
            </w:r>
          </w:p>
          <w:p w:rsidR="000959DD" w:rsidRDefault="000959DD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、發表</w:t>
            </w:r>
          </w:p>
        </w:tc>
        <w:tc>
          <w:tcPr>
            <w:tcW w:w="7025" w:type="dxa"/>
            <w:gridSpan w:val="2"/>
          </w:tcPr>
          <w:p w:rsidR="005D40AB" w:rsidRDefault="005D40AB" w:rsidP="005D40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南胡進階教材[初級]</w:t>
            </w:r>
          </w:p>
          <w:p w:rsidR="005D40AB" w:rsidRDefault="005D40AB" w:rsidP="005D40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南胡進階教材[中級講義]</w:t>
            </w:r>
          </w:p>
          <w:p w:rsidR="005D40AB" w:rsidRDefault="005D40AB" w:rsidP="005D40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南胡進階教材[高級講義]</w:t>
            </w:r>
          </w:p>
          <w:p w:rsidR="000959DD" w:rsidRPr="005D40AB" w:rsidRDefault="005D40AB" w:rsidP="000959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台灣民間鑼鼓巡禮</w:t>
            </w:r>
          </w:p>
        </w:tc>
      </w:tr>
      <w:tr w:rsidR="000959DD" w:rsidRPr="00FE7924" w:rsidTr="00490821">
        <w:tc>
          <w:tcPr>
            <w:tcW w:w="1271" w:type="dxa"/>
          </w:tcPr>
          <w:p w:rsidR="000959DD" w:rsidRDefault="000959DD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重要作品</w:t>
            </w:r>
          </w:p>
          <w:p w:rsidR="000959DD" w:rsidRDefault="000959DD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、演出</w:t>
            </w:r>
          </w:p>
        </w:tc>
        <w:tc>
          <w:tcPr>
            <w:tcW w:w="7025" w:type="dxa"/>
            <w:gridSpan w:val="2"/>
          </w:tcPr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99"/>
              <w:gridCol w:w="6000"/>
            </w:tblGrid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1975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隨中廣國樂團韓國日本巡演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1979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台北市立國樂團團員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1980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隨中華民國綜藝團歐洲巡演三個月菲律賓半個月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1990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雅音小集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問天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         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rPr>
                <w:trHeight w:val="166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1991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雅音小集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瀟湘秋夜雨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   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rPr>
                <w:trHeight w:val="166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1991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水磨曲集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崑曲之夜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1992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國立復興京劇團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徐九經升官記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]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1993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雅音小集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歸越情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       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1993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國立復興京劇團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關漢卿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 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1993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國立復興京劇團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荊釵記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 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1994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雅音小集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再生緣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      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1994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國立復興京劇團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法門眾生相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1994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國立復興京劇團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潘金蓮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1995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國立復興京劇團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美女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涅槃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1995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國立復興劇校歌仔戲國家戲劇院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什細記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1995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楊麗花歌仔戲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雙槍陸文龍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1995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水磨曲集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崑曲之夜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1995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葉宏奇竹笛演奏會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1996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國立復興京劇團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阿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Q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正傳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1997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北民族樂團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臺灣鑼鼓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美國巡演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舞台總監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1998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國立復興京劇團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羅生門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1998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絲竹京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秋詩篇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篇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梨園新聲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1998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新加坡跨年演出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春到河畔迎新年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音樂指導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1998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水磨曲集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記念徐炎之老師百歲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冥誕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餘音繞樑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1999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國立復興京劇團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出埃及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1999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國立臺灣戲曲專科學校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臺北市傳統藝術季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八仙屠龍記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]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歌仔戲指揮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1999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梨園覽勝音樂會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多采多姿的戲曲音樂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執行製作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2000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臺北市傳統藝術季社區音樂會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初夏的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午後戲細品味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執行製作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2001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國立復興京劇團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少帝福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臨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2001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國立臺灣戲曲專科學校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大調小調調戲味音樂會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2001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臺灣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南北饗宴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文場領導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2002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國立臺灣戲曲專科學校新編歌仔戲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周阿春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2002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傳藝宜蘭元年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兩岸戲曲大展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音樂總監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2003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國立復興京劇團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張飛的情人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2005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b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臺灣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風華絕代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]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天王天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后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崑曲名家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匯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演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文場領導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2006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馬來西亞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第二十七屆國際音樂教育學會世界年會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戲韻風采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]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lastRenderedPageBreak/>
                    <w:t>2006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臺灣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海峽兩岸戲曲文化節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溫州鹿城文化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中心</w:t>
                  </w:r>
                </w:p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創新民樂傳承崑曲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]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2006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臺灣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臺北市傳統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藝術季劇經典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喜劇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風箏誤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2007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保安宮音樂發表會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國樂團指揮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2007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新唐人電視台全球華人新年晚會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丰神雅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韻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]-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國樂音樂指導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]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2007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蘭庭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獅吼記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文場領導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2007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國立臺灣戲曲學院京劇團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孟姜女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2007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水磨曲集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歇腳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.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喝茶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.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聽崑曲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文場領導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2007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水磨曲集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-[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浣紗記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文場領導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2007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水磨曲集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崑曲抒情喜劇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玉簪記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文場領導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2007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臺灣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蝶夢蓬萊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]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崑曲名家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匯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演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音樂總監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2007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水磨曲集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問世間崑曲是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何物直叫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人生死相許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2008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蘭庭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蘭庭六記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]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2008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臺灣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美意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嫻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情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文場領導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2009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臺灣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蘭谷名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華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音樂指導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2009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臺灣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崑曲名加演唱會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詩詞新唱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崑曲選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粹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2009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水磨曲集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老生老旦折子戲精選系列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文場領導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2009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國立臺灣戲曲學院京劇團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李香君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音樂指導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2009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蘭庭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明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皇幸蜀圖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經典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長生殿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指揮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2009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蘭庭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香港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南蓮清音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崑曲系列活動演出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2010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蘭庭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香港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南蓮清音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崑曲系列活動演出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2010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國立臺灣戲曲學院京劇團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賢淑的母親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音樂指導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2010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蘭庭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尋找遊園驚夢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文場領導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2010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水磨曲集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大稻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埕戲苑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來去看崑曲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文場領導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2010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臺灣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千里風雲會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]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浙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攜手聯演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音樂總監文場領導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2011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國立臺灣戲曲學院京劇團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楊妃夢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音樂指導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2011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蘭庭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曲韻藍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庭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]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崑曲藝術在台灣發展的軌跡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2011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水磨曲集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劇小人物的悲歡離合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文場領導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2011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臺灣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西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牆寄情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音樂指導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2011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白先勇原著舞台劇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遊園驚夢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2012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臺灣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劇團宜蘭傳藝中心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思凡下山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  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2012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臺灣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劇團中央大學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玉簪記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][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金不換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][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長生殿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][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紅梨記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 xml:space="preserve">] 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文場</w:t>
                  </w:r>
                </w:p>
              </w:tc>
            </w:tr>
            <w:tr w:rsidR="005D40AB" w:rsidRPr="00B331D1" w:rsidTr="0096415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2012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0AB" w:rsidRPr="00B331D1" w:rsidRDefault="005D40AB" w:rsidP="005D40AB">
                  <w:pPr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水磨曲集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崑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劇團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-</w:t>
                  </w:r>
                  <w:proofErr w:type="gramStart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臺</w:t>
                  </w:r>
                  <w:proofErr w:type="gramEnd"/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北傳統藝術季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[</w:t>
                  </w:r>
                  <w:r w:rsidRPr="00B331D1">
                    <w:rPr>
                      <w:rFonts w:ascii="Times New Roman" w:eastAsia="新細明體" w:hAnsi="Times New Roman" w:cs="Times New Roman" w:hint="eastAsia"/>
                      <w:kern w:val="0"/>
                      <w:sz w:val="20"/>
                      <w:szCs w:val="24"/>
                    </w:rPr>
                    <w:t>琵琶記</w:t>
                  </w:r>
                  <w:r w:rsidRPr="00B331D1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4"/>
                    </w:rPr>
                    <w:t>]</w:t>
                  </w:r>
                </w:p>
              </w:tc>
            </w:tr>
          </w:tbl>
          <w:p w:rsidR="000959DD" w:rsidRPr="00FE7924" w:rsidRDefault="000959DD" w:rsidP="000959DD">
            <w:pPr>
              <w:rPr>
                <w:rFonts w:ascii="標楷體" w:eastAsia="標楷體" w:hAnsi="標楷體"/>
              </w:rPr>
            </w:pPr>
          </w:p>
        </w:tc>
      </w:tr>
      <w:tr w:rsidR="00756979" w:rsidRPr="00FE7924" w:rsidTr="00490821">
        <w:tc>
          <w:tcPr>
            <w:tcW w:w="1271" w:type="dxa"/>
          </w:tcPr>
          <w:p w:rsidR="00756979" w:rsidRDefault="00756979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證照</w:t>
            </w:r>
          </w:p>
        </w:tc>
        <w:tc>
          <w:tcPr>
            <w:tcW w:w="7025" w:type="dxa"/>
            <w:gridSpan w:val="2"/>
          </w:tcPr>
          <w:p w:rsidR="005D40AB" w:rsidRDefault="005D40AB" w:rsidP="000959DD">
            <w:pPr>
              <w:rPr>
                <w:rFonts w:ascii="標楷體" w:eastAsia="標楷體" w:hAnsi="標楷體"/>
              </w:rPr>
            </w:pPr>
            <w:r w:rsidRPr="005D40AB">
              <w:rPr>
                <w:rFonts w:ascii="標楷體" w:eastAsia="標楷體" w:hAnsi="標楷體" w:hint="eastAsia"/>
              </w:rPr>
              <w:t>專業技術教師證書</w:t>
            </w:r>
          </w:p>
          <w:p w:rsidR="00C30F54" w:rsidRDefault="00C30F54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傳統音樂技術教師資格</w:t>
            </w:r>
          </w:p>
        </w:tc>
      </w:tr>
      <w:tr w:rsidR="00756979" w:rsidRPr="00FE7924" w:rsidTr="00490821">
        <w:tc>
          <w:tcPr>
            <w:tcW w:w="1271" w:type="dxa"/>
          </w:tcPr>
          <w:p w:rsidR="00756979" w:rsidRDefault="00756979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教學理念</w:t>
            </w:r>
          </w:p>
        </w:tc>
        <w:tc>
          <w:tcPr>
            <w:tcW w:w="7025" w:type="dxa"/>
            <w:gridSpan w:val="2"/>
          </w:tcPr>
          <w:p w:rsidR="00756979" w:rsidRDefault="00C30F54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傳統音樂之傳承</w:t>
            </w:r>
          </w:p>
        </w:tc>
      </w:tr>
    </w:tbl>
    <w:p w:rsidR="00756979" w:rsidRPr="00756979" w:rsidRDefault="00756979" w:rsidP="00792A0B">
      <w:pPr>
        <w:rPr>
          <w:rFonts w:ascii="標楷體" w:eastAsia="標楷體" w:hAnsi="標楷體"/>
        </w:rPr>
      </w:pPr>
    </w:p>
    <w:sectPr w:rsidR="00756979" w:rsidRPr="007569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2A7B"/>
    <w:multiLevelType w:val="hybridMultilevel"/>
    <w:tmpl w:val="CB0652D6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 w15:restartNumberingAfterBreak="0">
    <w:nsid w:val="57DE1D89"/>
    <w:multiLevelType w:val="hybridMultilevel"/>
    <w:tmpl w:val="954E3A6E"/>
    <w:lvl w:ilvl="0" w:tplc="AF76C61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8D19AB"/>
    <w:multiLevelType w:val="hybridMultilevel"/>
    <w:tmpl w:val="B47CA356"/>
    <w:lvl w:ilvl="0" w:tplc="CD7A3B0C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6307F7"/>
    <w:multiLevelType w:val="hybridMultilevel"/>
    <w:tmpl w:val="6D749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24"/>
    <w:rsid w:val="000959DD"/>
    <w:rsid w:val="005D40AB"/>
    <w:rsid w:val="00756979"/>
    <w:rsid w:val="00792A0B"/>
    <w:rsid w:val="00C30F54"/>
    <w:rsid w:val="00E22BCF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66DF"/>
  <w15:chartTrackingRefBased/>
  <w15:docId w15:val="{C01DB298-EFAF-433A-AC4A-CE56DC6D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24"/>
    <w:pPr>
      <w:ind w:leftChars="200" w:left="480"/>
    </w:pPr>
  </w:style>
  <w:style w:type="table" w:styleId="a4">
    <w:name w:val="Table Grid"/>
    <w:basedOn w:val="a1"/>
    <w:uiPriority w:val="59"/>
    <w:rsid w:val="00FE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30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gdirect1688@yahoo.com.t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20230913</dc:creator>
  <cp:keywords/>
  <dc:description/>
  <cp:lastModifiedBy>20230913</cp:lastModifiedBy>
  <cp:revision>3</cp:revision>
  <dcterms:created xsi:type="dcterms:W3CDTF">2025-09-04T10:14:00Z</dcterms:created>
  <dcterms:modified xsi:type="dcterms:W3CDTF">2025-09-05T02:47:00Z</dcterms:modified>
</cp:coreProperties>
</file>