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8F5" w:rsidRPr="004F0711" w:rsidRDefault="006454B7">
      <w:pPr>
        <w:rPr>
          <w:rStyle w:val="mailheadertext1"/>
          <w:rFonts w:ascii="標楷體" w:eastAsia="標楷體" w:hAnsi="標楷體" w:cs="Arial" w:hint="eastAsia"/>
          <w:b/>
          <w:sz w:val="28"/>
          <w:szCs w:val="28"/>
        </w:rPr>
      </w:pPr>
      <w:proofErr w:type="gramStart"/>
      <w:r w:rsidRPr="004F0711">
        <w:rPr>
          <w:rStyle w:val="mailheadertext1"/>
          <w:rFonts w:ascii="標楷體" w:eastAsia="標楷體" w:hAnsi="標楷體" w:cs="Arial"/>
          <w:b/>
          <w:sz w:val="28"/>
          <w:szCs w:val="28"/>
        </w:rPr>
        <w:t>劉堯淵</w:t>
      </w:r>
      <w:bookmarkStart w:id="0" w:name="_GoBack"/>
      <w:bookmarkEnd w:id="0"/>
      <w:proofErr w:type="gramEnd"/>
    </w:p>
    <w:p w:rsidR="006454B7" w:rsidRPr="004F0711" w:rsidRDefault="006454B7">
      <w:pPr>
        <w:rPr>
          <w:rStyle w:val="mailheadertext1"/>
          <w:rFonts w:ascii="標楷體" w:eastAsia="標楷體" w:hAnsi="標楷體" w:cs="Arial" w:hint="eastAsia"/>
          <w:b/>
          <w:sz w:val="28"/>
          <w:szCs w:val="28"/>
        </w:rPr>
      </w:pPr>
    </w:p>
    <w:p w:rsidR="006454B7" w:rsidRPr="004F0711" w:rsidRDefault="006454B7" w:rsidP="006454B7">
      <w:pPr>
        <w:pStyle w:val="Web"/>
        <w:spacing w:before="0" w:beforeAutospacing="0" w:after="0" w:afterAutospacing="0"/>
        <w:rPr>
          <w:rFonts w:ascii="標楷體" w:eastAsia="標楷體" w:hAnsi="標楷體"/>
          <w:b/>
          <w:sz w:val="28"/>
          <w:szCs w:val="28"/>
        </w:rPr>
      </w:pPr>
      <w:r w:rsidRPr="004F0711">
        <w:rPr>
          <w:rFonts w:ascii="標楷體" w:eastAsia="標楷體" w:hAnsi="標楷體"/>
          <w:b/>
          <w:sz w:val="28"/>
          <w:szCs w:val="28"/>
        </w:rPr>
        <w:t>簡歷</w:t>
      </w:r>
    </w:p>
    <w:p w:rsidR="006454B7" w:rsidRPr="004F0711" w:rsidRDefault="006454B7" w:rsidP="006454B7">
      <w:pPr>
        <w:pStyle w:val="Web"/>
        <w:spacing w:before="0" w:beforeAutospacing="0" w:after="0" w:afterAutospacing="0"/>
        <w:rPr>
          <w:rFonts w:ascii="標楷體" w:eastAsia="標楷體" w:hAnsi="標楷體"/>
          <w:b/>
          <w:sz w:val="28"/>
          <w:szCs w:val="28"/>
        </w:rPr>
      </w:pPr>
      <w:r w:rsidRPr="004F0711">
        <w:rPr>
          <w:rFonts w:ascii="標楷體" w:eastAsia="標楷體" w:hAnsi="標楷體"/>
          <w:b/>
          <w:sz w:val="28"/>
          <w:szCs w:val="28"/>
        </w:rPr>
        <w:t>國立復興劇校第二十六期(劇藝音樂科第三期)及中國文化大學畢業。</w:t>
      </w:r>
      <w:proofErr w:type="gramStart"/>
      <w:r w:rsidRPr="004F0711">
        <w:rPr>
          <w:rFonts w:ascii="標楷體" w:eastAsia="標楷體" w:hAnsi="標楷體"/>
          <w:b/>
          <w:sz w:val="28"/>
          <w:szCs w:val="28"/>
        </w:rPr>
        <w:t>主修笙及</w:t>
      </w:r>
      <w:proofErr w:type="gramEnd"/>
      <w:r w:rsidRPr="004F0711">
        <w:rPr>
          <w:rFonts w:ascii="標楷體" w:eastAsia="標楷體" w:hAnsi="標楷體"/>
          <w:b/>
          <w:sz w:val="28"/>
          <w:szCs w:val="28"/>
        </w:rPr>
        <w:t>戲曲打擊樂。在校期間向王寶康老師丶楊軍老師丶劉大鵬老師丶鄭榮興老師丶葉明德老師學習京劇丶歌仔戲丶客家戲丶北管打擊樂及笙的演奏技巧。曾任台北市立國樂團附設青年團丶台北新劇團團員，並多次受邀參加唐美雲歌仔戲團丶當代傳奇劇場等團隊大型演出。現任職於臺灣戲曲學院京</w:t>
      </w:r>
      <w:proofErr w:type="gramStart"/>
      <w:r w:rsidRPr="004F0711">
        <w:rPr>
          <w:rFonts w:ascii="標楷體" w:eastAsia="標楷體" w:hAnsi="標楷體"/>
          <w:b/>
          <w:sz w:val="28"/>
          <w:szCs w:val="28"/>
        </w:rPr>
        <w:t>崑</w:t>
      </w:r>
      <w:proofErr w:type="gramEnd"/>
      <w:r w:rsidRPr="004F0711">
        <w:rPr>
          <w:rFonts w:ascii="標楷體" w:eastAsia="標楷體" w:hAnsi="標楷體"/>
          <w:b/>
          <w:sz w:val="28"/>
          <w:szCs w:val="28"/>
        </w:rPr>
        <w:t>劇團樂師及傳統音樂學系兼任教師。</w:t>
      </w:r>
    </w:p>
    <w:p w:rsidR="006454B7" w:rsidRPr="004F0711" w:rsidRDefault="006454B7">
      <w:pPr>
        <w:rPr>
          <w:rFonts w:ascii="標楷體" w:eastAsia="標楷體" w:hAnsi="標楷體"/>
          <w:b/>
          <w:sz w:val="28"/>
          <w:szCs w:val="28"/>
        </w:rPr>
      </w:pPr>
    </w:p>
    <w:sectPr w:rsidR="006454B7" w:rsidRPr="004F071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4B7"/>
    <w:rsid w:val="004F0711"/>
    <w:rsid w:val="006454B7"/>
    <w:rsid w:val="00E10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ilheadertext1">
    <w:name w:val="mailheadertext1"/>
    <w:basedOn w:val="a0"/>
    <w:rsid w:val="006454B7"/>
    <w:rPr>
      <w:i w:val="0"/>
      <w:iCs w:val="0"/>
      <w:color w:val="353531"/>
      <w:sz w:val="18"/>
      <w:szCs w:val="18"/>
    </w:rPr>
  </w:style>
  <w:style w:type="paragraph" w:styleId="Web">
    <w:name w:val="Normal (Web)"/>
    <w:basedOn w:val="a"/>
    <w:uiPriority w:val="99"/>
    <w:semiHidden/>
    <w:unhideWhenUsed/>
    <w:rsid w:val="006454B7"/>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ilheadertext1">
    <w:name w:val="mailheadertext1"/>
    <w:basedOn w:val="a0"/>
    <w:rsid w:val="006454B7"/>
    <w:rPr>
      <w:i w:val="0"/>
      <w:iCs w:val="0"/>
      <w:color w:val="353531"/>
      <w:sz w:val="18"/>
      <w:szCs w:val="18"/>
    </w:rPr>
  </w:style>
  <w:style w:type="paragraph" w:styleId="Web">
    <w:name w:val="Normal (Web)"/>
    <w:basedOn w:val="a"/>
    <w:uiPriority w:val="99"/>
    <w:semiHidden/>
    <w:unhideWhenUsed/>
    <w:rsid w:val="006454B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26786">
      <w:bodyDiv w:val="1"/>
      <w:marLeft w:val="180"/>
      <w:marRight w:val="180"/>
      <w:marTop w:val="180"/>
      <w:marBottom w:val="0"/>
      <w:divBdr>
        <w:top w:val="none" w:sz="0" w:space="0" w:color="auto"/>
        <w:left w:val="none" w:sz="0" w:space="0" w:color="auto"/>
        <w:bottom w:val="none" w:sz="0" w:space="0" w:color="auto"/>
        <w:right w:val="none" w:sz="0" w:space="0" w:color="auto"/>
      </w:divBdr>
      <w:divsChild>
        <w:div w:id="296422965">
          <w:marLeft w:val="0"/>
          <w:marRight w:val="0"/>
          <w:marTop w:val="0"/>
          <w:marBottom w:val="0"/>
          <w:divBdr>
            <w:top w:val="none" w:sz="0" w:space="0" w:color="auto"/>
            <w:left w:val="none" w:sz="0" w:space="0" w:color="auto"/>
            <w:bottom w:val="none" w:sz="0" w:space="0" w:color="auto"/>
            <w:right w:val="none" w:sz="0" w:space="0" w:color="auto"/>
          </w:divBdr>
          <w:divsChild>
            <w:div w:id="1330983386">
              <w:marLeft w:val="0"/>
              <w:marRight w:val="0"/>
              <w:marTop w:val="0"/>
              <w:marBottom w:val="0"/>
              <w:divBdr>
                <w:top w:val="none" w:sz="0" w:space="0" w:color="auto"/>
                <w:left w:val="none" w:sz="0" w:space="0" w:color="auto"/>
                <w:bottom w:val="none" w:sz="0" w:space="0" w:color="auto"/>
                <w:right w:val="none" w:sz="0" w:space="0" w:color="auto"/>
              </w:divBdr>
              <w:divsChild>
                <w:div w:id="10177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162</Characters>
  <Application>Microsoft Office Word</Application>
  <DocSecurity>0</DocSecurity>
  <Lines>1</Lines>
  <Paragraphs>1</Paragraphs>
  <ScaleCrop>false</ScaleCrop>
  <Company/>
  <LinksUpToDate>false</LinksUpToDate>
  <CharactersWithSpaces>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20181213</dc:creator>
  <cp:lastModifiedBy>20181213</cp:lastModifiedBy>
  <cp:revision>2</cp:revision>
  <dcterms:created xsi:type="dcterms:W3CDTF">2020-11-30T07:59:00Z</dcterms:created>
  <dcterms:modified xsi:type="dcterms:W3CDTF">2020-11-30T08:00:00Z</dcterms:modified>
</cp:coreProperties>
</file>